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4B" w:rsidRDefault="00322D4B" w:rsidP="00322D4B">
      <w:pPr>
        <w:pStyle w:val="Balk1"/>
        <w:spacing w:before="0"/>
        <w:rPr>
          <w:u w:val="none"/>
        </w:rPr>
      </w:pPr>
      <w:r w:rsidRPr="009F266D">
        <w:rPr>
          <w:u w:val="none"/>
        </w:rPr>
        <w:t>TÜRKİYE YÜZME FEDERASYONU</w:t>
      </w:r>
    </w:p>
    <w:p w:rsidR="00322D4B" w:rsidRDefault="00322D4B" w:rsidP="00322D4B">
      <w:pPr>
        <w:pStyle w:val="Balk1"/>
        <w:spacing w:before="0"/>
        <w:ind w:left="60"/>
        <w:rPr>
          <w:u w:val="none"/>
        </w:rPr>
      </w:pPr>
      <w:r w:rsidRPr="009F266D">
        <w:rPr>
          <w:u w:val="none"/>
        </w:rPr>
        <w:t>11-12 YAŞ BAYAN – ERKEK YÜZME GELİŞİM PROJESİ</w:t>
      </w:r>
    </w:p>
    <w:p w:rsidR="00322D4B" w:rsidRDefault="00322D4B" w:rsidP="00322D4B">
      <w:pPr>
        <w:pStyle w:val="Balk1"/>
        <w:spacing w:before="0"/>
        <w:ind w:left="60"/>
        <w:rPr>
          <w:u w:val="none"/>
        </w:rPr>
      </w:pPr>
      <w:r>
        <w:rPr>
          <w:u w:val="none"/>
        </w:rPr>
        <w:t>KIŞ DÖNEMİ İL VİZE REGLEMANI 2017 YILI (25M/50M)</w:t>
      </w:r>
    </w:p>
    <w:p w:rsidR="00322D4B" w:rsidRPr="009F266D" w:rsidRDefault="00322D4B" w:rsidP="00322D4B">
      <w:pPr>
        <w:pStyle w:val="Balk1"/>
        <w:spacing w:before="0"/>
        <w:ind w:left="60"/>
        <w:rPr>
          <w:u w:val="none"/>
        </w:rPr>
      </w:pPr>
    </w:p>
    <w:p w:rsidR="00322D4B" w:rsidRDefault="00322D4B" w:rsidP="00322D4B">
      <w:pPr>
        <w:ind w:left="100"/>
        <w:rPr>
          <w:sz w:val="24"/>
        </w:rPr>
      </w:pPr>
      <w:proofErr w:type="spellStart"/>
      <w:r>
        <w:rPr>
          <w:b/>
          <w:sz w:val="24"/>
        </w:rPr>
        <w:t>MüsabakaYeri</w:t>
      </w:r>
      <w:proofErr w:type="spellEnd"/>
      <w:r>
        <w:rPr>
          <w:b/>
          <w:sz w:val="24"/>
        </w:rPr>
        <w:tab/>
        <w:t>:</w:t>
      </w:r>
      <w:r>
        <w:rPr>
          <w:b/>
          <w:sz w:val="24"/>
        </w:rPr>
        <w:tab/>
        <w:t>ERYAMAN TOHM KAPALI YÜZME HAVUZU (50M)</w:t>
      </w:r>
    </w:p>
    <w:p w:rsidR="00322D4B" w:rsidRDefault="00322D4B" w:rsidP="00322D4B">
      <w:pPr>
        <w:ind w:left="100"/>
        <w:rPr>
          <w:sz w:val="24"/>
        </w:rPr>
      </w:pPr>
      <w:proofErr w:type="spellStart"/>
      <w:r>
        <w:rPr>
          <w:b/>
          <w:sz w:val="24"/>
        </w:rPr>
        <w:t>Müsabakatarihi</w:t>
      </w:r>
      <w:proofErr w:type="spellEnd"/>
      <w:r>
        <w:rPr>
          <w:b/>
          <w:sz w:val="24"/>
        </w:rPr>
        <w:tab/>
        <w:t>:</w:t>
      </w:r>
      <w:r>
        <w:rPr>
          <w:b/>
          <w:sz w:val="24"/>
        </w:rPr>
        <w:tab/>
        <w:t>14-15 EKİM 2017</w:t>
      </w:r>
    </w:p>
    <w:p w:rsidR="00322D4B" w:rsidRDefault="00322D4B" w:rsidP="00322D4B">
      <w:pPr>
        <w:ind w:left="100"/>
        <w:rPr>
          <w:b/>
          <w:sz w:val="24"/>
        </w:rPr>
      </w:pPr>
      <w:proofErr w:type="spellStart"/>
      <w:r>
        <w:rPr>
          <w:b/>
          <w:sz w:val="24"/>
        </w:rPr>
        <w:t>TeknikToplantı</w:t>
      </w:r>
      <w:proofErr w:type="spellEnd"/>
      <w:r>
        <w:rPr>
          <w:b/>
          <w:sz w:val="24"/>
        </w:rPr>
        <w:tab/>
        <w:t>:</w:t>
      </w:r>
      <w:r>
        <w:rPr>
          <w:b/>
          <w:sz w:val="24"/>
        </w:rPr>
        <w:tab/>
        <w:t xml:space="preserve">13 EKİM 2017   </w:t>
      </w:r>
      <w:proofErr w:type="spellStart"/>
      <w:r>
        <w:rPr>
          <w:sz w:val="24"/>
        </w:rPr>
        <w:t>Müsabakanın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>: 18:00</w:t>
      </w:r>
    </w:p>
    <w:p w:rsidR="00322D4B" w:rsidRDefault="00322D4B" w:rsidP="00322D4B">
      <w:pPr>
        <w:ind w:left="100"/>
        <w:rPr>
          <w:sz w:val="24"/>
        </w:rPr>
      </w:pPr>
      <w:proofErr w:type="spellStart"/>
      <w:r>
        <w:rPr>
          <w:b/>
          <w:sz w:val="24"/>
        </w:rPr>
        <w:t>Katılım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Yaşı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Pr="009F266D">
        <w:rPr>
          <w:sz w:val="24"/>
        </w:rPr>
        <w:t>11-12</w:t>
      </w:r>
      <w:r>
        <w:rPr>
          <w:sz w:val="24"/>
        </w:rPr>
        <w:t xml:space="preserve"> </w:t>
      </w:r>
      <w:proofErr w:type="spellStart"/>
      <w:r>
        <w:rPr>
          <w:sz w:val="24"/>
        </w:rPr>
        <w:t>Yaş</w:t>
      </w:r>
      <w:proofErr w:type="spellEnd"/>
      <w:r>
        <w:rPr>
          <w:sz w:val="24"/>
        </w:rPr>
        <w:t xml:space="preserve"> (2005 - 2006) </w:t>
      </w:r>
      <w:proofErr w:type="spellStart"/>
      <w:r>
        <w:rPr>
          <w:sz w:val="24"/>
        </w:rPr>
        <w:t>Bayan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Erkek</w:t>
      </w:r>
      <w:proofErr w:type="spellEnd"/>
    </w:p>
    <w:p w:rsidR="00322D4B" w:rsidRPr="00322D4B" w:rsidRDefault="00322D4B" w:rsidP="00322D4B">
      <w:pPr>
        <w:ind w:left="100"/>
        <w:rPr>
          <w:b/>
          <w:color w:val="000000" w:themeColor="text1"/>
          <w:sz w:val="24"/>
        </w:rPr>
      </w:pPr>
      <w:proofErr w:type="spellStart"/>
      <w:r>
        <w:rPr>
          <w:b/>
          <w:sz w:val="24"/>
        </w:rPr>
        <w:t>SonListeBildirimi</w:t>
      </w:r>
      <w:proofErr w:type="spellEnd"/>
      <w:r>
        <w:rPr>
          <w:b/>
          <w:sz w:val="24"/>
        </w:rPr>
        <w:tab/>
        <w:t>:</w:t>
      </w:r>
      <w:r>
        <w:rPr>
          <w:b/>
          <w:sz w:val="24"/>
        </w:rPr>
        <w:tab/>
        <w:t xml:space="preserve">11 EKİM 2017 </w:t>
      </w:r>
      <w:r w:rsidRPr="00322D4B">
        <w:rPr>
          <w:color w:val="000000" w:themeColor="text1"/>
          <w:sz w:val="24"/>
        </w:rPr>
        <w:t xml:space="preserve">ÇARŞAMBA     </w:t>
      </w:r>
      <w:hyperlink r:id="rId7" w:history="1">
        <w:r w:rsidR="00CD4D90" w:rsidRPr="005361BD">
          <w:rPr>
            <w:rStyle w:val="Kpr"/>
            <w:sz w:val="24"/>
          </w:rPr>
          <w:t>demirvdemir@</w:t>
        </w:r>
        <w:r w:rsidR="00CD4D90" w:rsidRPr="005361BD">
          <w:rPr>
            <w:rStyle w:val="Kpr"/>
            <w:sz w:val="24"/>
            <w:lang w:val="tr-TR"/>
          </w:rPr>
          <w:t>gmail.</w:t>
        </w:r>
        <w:r w:rsidR="00CD4D90" w:rsidRPr="005361BD">
          <w:rPr>
            <w:rStyle w:val="Kpr"/>
            <w:sz w:val="24"/>
          </w:rPr>
          <w:t>com</w:t>
        </w:r>
      </w:hyperlink>
      <w:r>
        <w:rPr>
          <w:color w:val="000000" w:themeColor="text1"/>
          <w:sz w:val="24"/>
        </w:rPr>
        <w:t xml:space="preserve"> mail </w:t>
      </w:r>
      <w:proofErr w:type="spellStart"/>
      <w:r>
        <w:rPr>
          <w:color w:val="000000" w:themeColor="text1"/>
          <w:sz w:val="24"/>
        </w:rPr>
        <w:t>adresine</w:t>
      </w:r>
      <w:proofErr w:type="spellEnd"/>
    </w:p>
    <w:p w:rsidR="00322D4B" w:rsidRDefault="00322D4B" w:rsidP="00322D4B">
      <w:pPr>
        <w:ind w:left="100"/>
        <w:rPr>
          <w:sz w:val="24"/>
        </w:rPr>
      </w:pPr>
    </w:p>
    <w:p w:rsidR="00322D4B" w:rsidRDefault="00322D4B" w:rsidP="00322D4B">
      <w:pPr>
        <w:pStyle w:val="GvdeMetni"/>
        <w:rPr>
          <w:sz w:val="24"/>
        </w:rPr>
      </w:pPr>
    </w:p>
    <w:p w:rsidR="00322D4B" w:rsidRPr="001E65CA" w:rsidRDefault="00322D4B" w:rsidP="00322D4B">
      <w:pPr>
        <w:ind w:left="100"/>
        <w:rPr>
          <w:rFonts w:asciiTheme="minorHAnsi" w:hAnsiTheme="minorHAnsi"/>
          <w:b/>
        </w:rPr>
      </w:pPr>
      <w:r w:rsidRPr="001E65CA">
        <w:rPr>
          <w:rFonts w:asciiTheme="minorHAnsi" w:hAnsiTheme="minorHAnsi"/>
          <w:b/>
          <w:u w:val="single"/>
        </w:rPr>
        <w:t>MÜSABAKAKURALLARI</w:t>
      </w:r>
      <w:r w:rsidRPr="001E65CA">
        <w:rPr>
          <w:rFonts w:asciiTheme="minorHAnsi" w:hAnsiTheme="minorHAnsi"/>
          <w:b/>
          <w:u w:val="single"/>
        </w:rPr>
        <w:tab/>
        <w:t>:</w:t>
      </w:r>
    </w:p>
    <w:p w:rsidR="00322D4B" w:rsidRPr="001E65CA" w:rsidRDefault="00322D4B" w:rsidP="00322D4B">
      <w:pPr>
        <w:pStyle w:val="GvdeMetni"/>
        <w:rPr>
          <w:rFonts w:asciiTheme="minorHAnsi" w:hAnsiTheme="minorHAnsi"/>
          <w:b/>
        </w:rPr>
      </w:pPr>
    </w:p>
    <w:p w:rsidR="00322D4B" w:rsidRPr="001E65CA" w:rsidRDefault="00322D4B" w:rsidP="00D7199B">
      <w:pPr>
        <w:pStyle w:val="ListeParagraf"/>
        <w:numPr>
          <w:ilvl w:val="0"/>
          <w:numId w:val="1"/>
        </w:numPr>
        <w:ind w:hanging="360"/>
        <w:jc w:val="left"/>
        <w:rPr>
          <w:rFonts w:asciiTheme="minorHAnsi" w:hAnsiTheme="minorHAnsi"/>
        </w:rPr>
      </w:pPr>
      <w:proofErr w:type="spellStart"/>
      <w:r w:rsidRPr="001E65CA">
        <w:rPr>
          <w:rFonts w:asciiTheme="minorHAnsi" w:hAnsiTheme="minorHAnsi"/>
        </w:rPr>
        <w:t>Türkiye</w:t>
      </w:r>
      <w:proofErr w:type="spellEnd"/>
      <w:r w:rsidRPr="001E65CA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Yüzme</w:t>
      </w:r>
      <w:proofErr w:type="spellEnd"/>
      <w:r w:rsidRPr="001E65CA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Federasyonu</w:t>
      </w:r>
      <w:proofErr w:type="spellEnd"/>
      <w:r w:rsidRPr="001E65CA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Müsabaka</w:t>
      </w:r>
      <w:proofErr w:type="spellEnd"/>
      <w:r w:rsidRPr="001E65CA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Genel</w:t>
      </w:r>
      <w:proofErr w:type="spellEnd"/>
      <w:r w:rsidRPr="001E65CA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Talimatlarıgeçerlidir</w:t>
      </w:r>
      <w:proofErr w:type="spellEnd"/>
      <w:r w:rsidRPr="001E65CA">
        <w:rPr>
          <w:rFonts w:asciiTheme="minorHAnsi" w:hAnsiTheme="minorHAnsi"/>
        </w:rPr>
        <w:t>.</w:t>
      </w:r>
    </w:p>
    <w:p w:rsidR="00322D4B" w:rsidRPr="001E65CA" w:rsidRDefault="00322D4B" w:rsidP="00322D4B">
      <w:pPr>
        <w:widowControl/>
        <w:spacing w:line="259" w:lineRule="auto"/>
        <w:rPr>
          <w:rFonts w:asciiTheme="minorHAnsi" w:hAnsiTheme="minorHAnsi"/>
        </w:rPr>
      </w:pPr>
    </w:p>
    <w:p w:rsidR="00322D4B" w:rsidRPr="001E65CA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  <w:proofErr w:type="spellStart"/>
      <w:r>
        <w:rPr>
          <w:rFonts w:asciiTheme="minorHAnsi" w:eastAsia="Arial" w:hAnsiTheme="minorHAnsi" w:cs="Arial"/>
          <w:b/>
          <w:color w:val="000000"/>
          <w:u w:val="single" w:color="000000"/>
        </w:rPr>
        <w:t>Müsabaka</w:t>
      </w:r>
      <w:proofErr w:type="spellEnd"/>
      <w:r>
        <w:rPr>
          <w:rFonts w:asciiTheme="minorHAnsi" w:eastAsia="Arial" w:hAnsiTheme="minorHAnsi" w:cs="Arial"/>
          <w:b/>
          <w:color w:val="000000"/>
          <w:u w:val="single" w:color="000000"/>
        </w:rPr>
        <w:t xml:space="preserve"> </w:t>
      </w:r>
      <w:proofErr w:type="spellStart"/>
      <w:r>
        <w:rPr>
          <w:rFonts w:asciiTheme="minorHAnsi" w:eastAsia="Arial" w:hAnsiTheme="minorHAnsi" w:cs="Arial"/>
          <w:b/>
          <w:color w:val="000000"/>
          <w:u w:val="single" w:color="000000"/>
        </w:rPr>
        <w:t>Bilgileri</w:t>
      </w:r>
      <w:proofErr w:type="spellEnd"/>
      <w:r>
        <w:rPr>
          <w:rFonts w:asciiTheme="minorHAnsi" w:eastAsia="Arial" w:hAnsiTheme="minorHAnsi" w:cs="Arial"/>
          <w:b/>
          <w:color w:val="000000"/>
          <w:u w:val="single" w:color="000000"/>
        </w:rPr>
        <w:tab/>
      </w:r>
      <w:r>
        <w:rPr>
          <w:rFonts w:asciiTheme="minorHAnsi" w:eastAsia="Arial" w:hAnsiTheme="minorHAnsi" w:cs="Arial"/>
          <w:b/>
          <w:color w:val="000000"/>
          <w:u w:val="single" w:color="000000"/>
        </w:rPr>
        <w:tab/>
      </w:r>
      <w:r w:rsidRPr="001E65CA">
        <w:rPr>
          <w:rFonts w:asciiTheme="minorHAnsi" w:eastAsia="Arial" w:hAnsiTheme="minorHAnsi" w:cs="Arial"/>
          <w:b/>
          <w:color w:val="000000"/>
          <w:u w:val="single" w:color="000000"/>
        </w:rPr>
        <w:t>:</w:t>
      </w:r>
    </w:p>
    <w:p w:rsidR="00322D4B" w:rsidRPr="001E65CA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Yarışmalarda</w:t>
      </w:r>
      <w:proofErr w:type="spellEnd"/>
      <w:r>
        <w:rPr>
          <w:rFonts w:asciiTheme="minorHAnsi" w:eastAsia="Arial" w:hAnsiTheme="minorHAnsi" w:cs="Arial"/>
          <w:color w:val="000000"/>
        </w:rPr>
        <w:t>,</w:t>
      </w:r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baş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üstü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start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uygulanacak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anonslar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seriler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yüzülürken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>.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>
        <w:rPr>
          <w:rFonts w:asciiTheme="minorHAnsi" w:eastAsia="Arial" w:hAnsiTheme="minorHAnsi" w:cs="Arial"/>
          <w:color w:val="000000"/>
        </w:rPr>
        <w:t>Yarışmalara</w:t>
      </w:r>
      <w:proofErr w:type="spellEnd"/>
      <w:r>
        <w:rPr>
          <w:rFonts w:asciiTheme="minorHAnsi" w:eastAsia="Arial" w:hAnsiTheme="minorHAnsi" w:cs="Arial"/>
          <w:color w:val="000000"/>
        </w:rPr>
        <w:t>,</w:t>
      </w:r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belirtilen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grubu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sporcuları</w:t>
      </w:r>
      <w:proofErr w:type="spellEnd"/>
      <w:r>
        <w:rPr>
          <w:rFonts w:asciiTheme="minorHAnsi" w:eastAsia="Arial" w:hAnsiTheme="minorHAnsi" w:cs="Arial"/>
          <w:color w:val="000000"/>
        </w:rPr>
        <w:t>,</w:t>
      </w:r>
      <w:r w:rsidRPr="001E65CA">
        <w:rPr>
          <w:rFonts w:asciiTheme="minorHAnsi" w:eastAsia="Arial" w:hAnsiTheme="minorHAnsi" w:cs="Arial"/>
          <w:color w:val="000000"/>
        </w:rPr>
        <w:t xml:space="preserve"> 2017 – 2018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vizeli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lisansları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ile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iştirak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edeceklerdir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73197C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b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Kulüplerin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listelerini</w:t>
      </w:r>
      <w:proofErr w:type="gramStart"/>
      <w:r>
        <w:rPr>
          <w:rFonts w:asciiTheme="minorHAnsi" w:eastAsia="Arial" w:hAnsiTheme="minorHAnsi" w:cs="Arial"/>
          <w:color w:val="000000"/>
        </w:rPr>
        <w:t>,</w:t>
      </w:r>
      <w:r w:rsidRPr="001E65CA">
        <w:rPr>
          <w:rFonts w:asciiTheme="minorHAnsi" w:eastAsia="Arial" w:hAnsiTheme="minorHAnsi" w:cs="Arial"/>
          <w:color w:val="000000"/>
        </w:rPr>
        <w:t>Müsabaka</w:t>
      </w:r>
      <w:proofErr w:type="spellEnd"/>
      <w:proofErr w:type="gramEnd"/>
      <w:r w:rsidRPr="001E65CA">
        <w:rPr>
          <w:rFonts w:asciiTheme="minorHAnsi" w:eastAsia="Arial" w:hAnsiTheme="minorHAnsi" w:cs="Arial"/>
          <w:color w:val="000000"/>
        </w:rPr>
        <w:t xml:space="preserve"> 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Katılım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Formu’nu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kullanarak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belirlenen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saat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tarihe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kadar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 </w:t>
      </w:r>
      <w:hyperlink r:id="rId8" w:history="1">
        <w:r w:rsidR="00FA0266" w:rsidRPr="005361BD">
          <w:rPr>
            <w:rStyle w:val="Kpr"/>
            <w:rFonts w:asciiTheme="minorHAnsi" w:eastAsia="Arial" w:hAnsiTheme="minorHAnsi" w:cs="Arial"/>
          </w:rPr>
          <w:t>demirvdemir@gmail.com</w:t>
        </w:r>
      </w:hyperlink>
      <w:r>
        <w:rPr>
          <w:rFonts w:asciiTheme="minorHAnsi" w:eastAsia="Arial" w:hAnsiTheme="minorHAnsi" w:cs="Arial"/>
          <w:color w:val="000000"/>
        </w:rPr>
        <w:t xml:space="preserve"> mail </w:t>
      </w:r>
      <w:proofErr w:type="spellStart"/>
      <w:r>
        <w:rPr>
          <w:rFonts w:asciiTheme="minorHAnsi" w:eastAsia="Arial" w:hAnsiTheme="minorHAnsi" w:cs="Arial"/>
          <w:color w:val="000000"/>
        </w:rPr>
        <w:t>adresine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yollamaları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gerekmektedir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  <w:r w:rsidR="00E94A33">
        <w:rPr>
          <w:rFonts w:asciiTheme="minorHAnsi" w:eastAsia="Arial" w:hAnsiTheme="minorHAnsi" w:cs="Arial"/>
          <w:color w:val="000000"/>
        </w:rPr>
        <w:t xml:space="preserve"> </w:t>
      </w:r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12 EKİM 2017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tarihinde</w:t>
      </w:r>
      <w:proofErr w:type="spellEnd"/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 yuzmehakemi.com web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adresinde</w:t>
      </w:r>
      <w:proofErr w:type="spellEnd"/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giriş</w:t>
      </w:r>
      <w:proofErr w:type="spellEnd"/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kontrol</w:t>
      </w:r>
      <w:proofErr w:type="spellEnd"/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listeleri</w:t>
      </w:r>
      <w:proofErr w:type="spellEnd"/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yayınlanacak</w:t>
      </w:r>
      <w:proofErr w:type="spellEnd"/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ve</w:t>
      </w:r>
      <w:proofErr w:type="spellEnd"/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 1</w:t>
      </w:r>
      <w:r w:rsidR="0073197C">
        <w:rPr>
          <w:rFonts w:asciiTheme="minorHAnsi" w:eastAsia="Arial" w:hAnsiTheme="minorHAnsi" w:cs="Arial"/>
          <w:b/>
          <w:color w:val="000000"/>
        </w:rPr>
        <w:t xml:space="preserve">3 EKİM 2017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saat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18.00’a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kadar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düzeltme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süresi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verilecektir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.  18.00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dan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sonra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start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listeleri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aynı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sitede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yayınlanacaktır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>.</w:t>
      </w:r>
    </w:p>
    <w:p w:rsidR="00322D4B" w:rsidRDefault="00322D4B" w:rsidP="00D7199B">
      <w:pPr>
        <w:pStyle w:val="ListeParagraf"/>
        <w:numPr>
          <w:ilvl w:val="0"/>
          <w:numId w:val="2"/>
        </w:numPr>
        <w:ind w:left="284" w:firstLine="0"/>
        <w:jc w:val="left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color w:val="000000"/>
        </w:rPr>
        <w:t>(</w:t>
      </w:r>
      <w:r w:rsidRPr="001E65CA">
        <w:rPr>
          <w:rFonts w:asciiTheme="minorHAnsi" w:eastAsia="Arial" w:hAnsiTheme="minorHAnsi" w:cs="Arial"/>
          <w:color w:val="000000"/>
        </w:rPr>
        <w:t>B2-A</w:t>
      </w:r>
      <w:r>
        <w:rPr>
          <w:rFonts w:asciiTheme="minorHAnsi" w:eastAsia="Arial" w:hAnsiTheme="minorHAnsi" w:cs="Arial"/>
          <w:color w:val="000000"/>
        </w:rPr>
        <w:t>1-A2-A3-</w:t>
      </w:r>
      <w:proofErr w:type="gramStart"/>
      <w:r>
        <w:rPr>
          <w:rFonts w:asciiTheme="minorHAnsi" w:eastAsia="Arial" w:hAnsiTheme="minorHAnsi" w:cs="Arial"/>
          <w:color w:val="000000"/>
        </w:rPr>
        <w:t>A4 )</w:t>
      </w:r>
      <w:proofErr w:type="gram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baraj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sisteminden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4</w:t>
      </w:r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adet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baraj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geçen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tüm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sporcular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BÖLGE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müsabakası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yarışmalarına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katılma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hakkı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kazanmış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olurlar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Sporcular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vize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müsabakalarında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istedikleri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kadar</w:t>
      </w:r>
      <w:proofErr w:type="spellEnd"/>
      <w:proofErr w:type="gram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müsabakaya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iştirak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edebilirler</w:t>
      </w:r>
      <w:proofErr w:type="spellEnd"/>
      <w:r>
        <w:rPr>
          <w:rFonts w:asciiTheme="minorHAnsi" w:eastAsia="Arial" w:hAnsiTheme="minorHAnsi" w:cs="Arial"/>
          <w:color w:val="000000"/>
        </w:rPr>
        <w:t>.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Seans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başlangıç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saatleri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 w:rsidRPr="0073197C">
        <w:rPr>
          <w:rFonts w:asciiTheme="minorHAnsi" w:eastAsia="Arial" w:hAnsiTheme="minorHAnsi" w:cs="Arial"/>
          <w:b/>
          <w:color w:val="000000"/>
        </w:rPr>
        <w:t>sabah</w:t>
      </w:r>
      <w:proofErr w:type="spellEnd"/>
      <w:proofErr w:type="gramEnd"/>
      <w:r w:rsidRPr="0073197C">
        <w:rPr>
          <w:rFonts w:asciiTheme="minorHAnsi" w:eastAsia="Arial" w:hAnsiTheme="minorHAnsi" w:cs="Arial"/>
          <w:b/>
          <w:color w:val="000000"/>
        </w:rPr>
        <w:t xml:space="preserve"> 10.00</w:t>
      </w:r>
      <w:r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Pr="0073197C">
        <w:rPr>
          <w:rFonts w:asciiTheme="minorHAnsi" w:eastAsia="Arial" w:hAnsiTheme="minorHAnsi" w:cs="Arial"/>
          <w:b/>
          <w:color w:val="000000"/>
        </w:rPr>
        <w:t>akşam</w:t>
      </w:r>
      <w:proofErr w:type="spellEnd"/>
      <w:r w:rsidRPr="0073197C">
        <w:rPr>
          <w:rFonts w:asciiTheme="minorHAnsi" w:eastAsia="Arial" w:hAnsiTheme="minorHAnsi" w:cs="Arial"/>
          <w:b/>
          <w:color w:val="000000"/>
        </w:rPr>
        <w:t xml:space="preserve"> 16.00</w:t>
      </w:r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olarak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uygulanacaktır</w:t>
      </w:r>
      <w:proofErr w:type="spellEnd"/>
      <w:r>
        <w:rPr>
          <w:rFonts w:asciiTheme="minorHAnsi" w:eastAsia="Arial" w:hAnsiTheme="minorHAnsi" w:cs="Arial"/>
          <w:color w:val="000000"/>
        </w:rPr>
        <w:t xml:space="preserve">. </w:t>
      </w:r>
      <w:r w:rsidRPr="001E65CA">
        <w:rPr>
          <w:rFonts w:asciiTheme="minorHAnsi" w:eastAsia="Arial" w:hAnsiTheme="minorHAnsi" w:cs="Arial"/>
          <w:color w:val="000000"/>
        </w:rPr>
        <w:t xml:space="preserve">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İtiraz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olması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durumunda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itirazlar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yazılı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olarak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olup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350 TL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itiraz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bedeli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ödenecektir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Seans</w:t>
      </w:r>
      <w:proofErr w:type="spellEnd"/>
      <w:proofErr w:type="gram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başlangıcından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1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saat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30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dakika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önce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havuz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ısınma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için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kullanıma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açılacaktır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Seriler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hızlı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dereceden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yavaş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dereceye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doğru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grubuna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göre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Yarışmalarda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ödüllendirme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yapılmayacaktır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328" w:lineRule="auto"/>
        <w:ind w:left="284"/>
        <w:rPr>
          <w:rFonts w:asciiTheme="minorHAnsi" w:eastAsia="Arial" w:hAnsiTheme="minorHAnsi" w:cs="Arial"/>
          <w:color w:val="000000"/>
        </w:rPr>
      </w:pPr>
      <w:r w:rsidRPr="001E65CA">
        <w:rPr>
          <w:rFonts w:asciiTheme="minorHAnsi" w:eastAsia="Arial" w:hAnsiTheme="minorHAnsi" w:cs="Arial"/>
          <w:color w:val="000000"/>
        </w:rPr>
        <w:t xml:space="preserve">11-12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grubunda</w:t>
      </w:r>
      <w:proofErr w:type="spellEnd"/>
      <w:r>
        <w:rPr>
          <w:rFonts w:asciiTheme="minorHAnsi" w:eastAsia="Arial" w:hAnsiTheme="minorHAnsi" w:cs="Arial"/>
          <w:color w:val="000000"/>
        </w:rPr>
        <w:t>,</w:t>
      </w:r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düzenlenmesi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için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yeterli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sayıda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sporcusu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olmayan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iller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yarışmalara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başka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illerde</w:t>
      </w:r>
      <w:proofErr w:type="spellEnd"/>
      <w:proofErr w:type="gram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katılabilirler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pStyle w:val="ListeParagraf"/>
        <w:numPr>
          <w:ilvl w:val="0"/>
          <w:numId w:val="2"/>
        </w:numPr>
        <w:ind w:left="284" w:firstLine="0"/>
        <w:jc w:val="left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Açılış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seremonisine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her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kulüpten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en </w:t>
      </w: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az</w:t>
      </w:r>
      <w:proofErr w:type="spellEnd"/>
      <w:proofErr w:type="gram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>.</w:t>
      </w:r>
    </w:p>
    <w:p w:rsidR="00322D4B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Müsabakanın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yapılacağı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havuzun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1.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Çıkış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dönüş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Son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tempo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kulvarları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olarak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kullanılacaktır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>.</w:t>
      </w:r>
    </w:p>
    <w:p w:rsidR="00322D4B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Müsabakaya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katılan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sporcuların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lisans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T.C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nüfus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cüzdanı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bilgilerinde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farklılık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tespit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edilmesi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durumunda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sporcunun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var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ise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yüzmüş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olduğu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yarışları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iptal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edilir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kalan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yarışları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çıkarılarak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m</w:t>
      </w:r>
      <w:r w:rsidRPr="001E65CA">
        <w:rPr>
          <w:rFonts w:asciiTheme="minorHAnsi" w:eastAsia="Arial" w:hAnsiTheme="minorHAnsi" w:cs="Arial"/>
          <w:color w:val="000000"/>
        </w:rPr>
        <w:t>üsabakadan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men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edilir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Ayrıca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sorumlu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antrenörü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hakkında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disiplin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işlemi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uygulanır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.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Yarışların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iptal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disiplin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işlemi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Lisans</w:t>
      </w:r>
      <w:proofErr w:type="spellEnd"/>
      <w:r w:rsidRPr="001E65CA">
        <w:rPr>
          <w:rFonts w:asciiTheme="minorHAnsi" w:eastAsia="Arial" w:hAnsiTheme="minorHAnsi" w:cs="Arial"/>
          <w:color w:val="000000"/>
        </w:rPr>
        <w:t>/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Kimlik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bilgilerinin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farklılığının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sonrasında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te</w:t>
      </w:r>
      <w:r>
        <w:rPr>
          <w:rFonts w:asciiTheme="minorHAnsi" w:eastAsia="Arial" w:hAnsiTheme="minorHAnsi" w:cs="Arial"/>
          <w:color w:val="000000"/>
        </w:rPr>
        <w:t>spit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edilmesi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durumda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uygulanır</w:t>
      </w:r>
      <w:proofErr w:type="spellEnd"/>
      <w:r>
        <w:rPr>
          <w:rFonts w:asciiTheme="minorHAnsi" w:eastAsia="Arial" w:hAnsiTheme="minorHAnsi" w:cs="Arial"/>
          <w:color w:val="000000"/>
        </w:rPr>
        <w:t>.</w:t>
      </w:r>
    </w:p>
    <w:p w:rsidR="00322D4B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Sporcuların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grup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müsabakasına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katılabilmesi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için</w:t>
      </w:r>
      <w:proofErr w:type="spellEnd"/>
      <w:proofErr w:type="gram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il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içi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vize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yarışlarında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katılması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zorunludur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. </w:t>
      </w:r>
    </w:p>
    <w:p w:rsidR="00322D4B" w:rsidRPr="001E65CA" w:rsidRDefault="0073197C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>
        <w:rPr>
          <w:rFonts w:asciiTheme="minorHAnsi" w:eastAsia="Arial" w:hAnsiTheme="minorHAnsi" w:cs="Arial"/>
          <w:color w:val="000000"/>
        </w:rPr>
        <w:t>Yüzme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il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A29DB">
        <w:rPr>
          <w:rFonts w:asciiTheme="minorHAnsi" w:eastAsia="Arial" w:hAnsiTheme="minorHAnsi" w:cs="Arial"/>
          <w:color w:val="000000"/>
        </w:rPr>
        <w:t>temsilciliği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gerekli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gördüğü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durumlarda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yarışma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programı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proofErr w:type="gramStart"/>
      <w:r w:rsidR="00322D4B" w:rsidRPr="001E65CA">
        <w:rPr>
          <w:rFonts w:asciiTheme="minorHAnsi" w:eastAsia="Arial" w:hAnsiTheme="minorHAnsi" w:cs="Arial"/>
          <w:color w:val="000000"/>
        </w:rPr>
        <w:t>tarih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,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işleyiş</w:t>
      </w:r>
      <w:proofErr w:type="spellEnd"/>
      <w:proofErr w:type="gram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reglamanın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da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her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türlü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değişikliği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yapma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hakkına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sahiptir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>.</w:t>
      </w:r>
    </w:p>
    <w:p w:rsidR="00322D4B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</w:p>
    <w:p w:rsidR="00322D4B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</w:p>
    <w:p w:rsidR="00322D4B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p w:rsidR="00322D4B" w:rsidRDefault="00322D4B" w:rsidP="00322D4B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  <w:r w:rsidRPr="005C3A81">
        <w:rPr>
          <w:rFonts w:ascii="Arial" w:eastAsia="Arial" w:hAnsi="Arial" w:cs="Arial"/>
          <w:b/>
          <w:color w:val="000000"/>
          <w:sz w:val="24"/>
          <w:u w:val="single" w:color="000000"/>
        </w:rPr>
        <w:lastRenderedPageBreak/>
        <w:t xml:space="preserve">MÜSABAKA </w:t>
      </w:r>
      <w:proofErr w:type="gramStart"/>
      <w:r w:rsidRPr="005C3A81">
        <w:rPr>
          <w:rFonts w:ascii="Arial" w:eastAsia="Arial" w:hAnsi="Arial" w:cs="Arial"/>
          <w:b/>
          <w:color w:val="000000"/>
          <w:sz w:val="24"/>
          <w:u w:val="single" w:color="000000"/>
        </w:rPr>
        <w:t>PROGRAMI :</w:t>
      </w:r>
      <w:proofErr w:type="gramEnd"/>
    </w:p>
    <w:p w:rsidR="00322D4B" w:rsidRPr="005C3A81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p w:rsidR="00322D4B" w:rsidRPr="005C3A81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tbl>
      <w:tblPr>
        <w:tblStyle w:val="TabloKlavuzu11"/>
        <w:tblW w:w="0" w:type="auto"/>
        <w:tblLook w:val="04A0"/>
      </w:tblPr>
      <w:tblGrid>
        <w:gridCol w:w="1242"/>
        <w:gridCol w:w="2977"/>
        <w:gridCol w:w="1559"/>
        <w:gridCol w:w="2410"/>
        <w:gridCol w:w="142"/>
        <w:gridCol w:w="1524"/>
      </w:tblGrid>
      <w:tr w:rsidR="0073197C" w:rsidRPr="003D7B15" w:rsidTr="0073197C">
        <w:tc>
          <w:tcPr>
            <w:tcW w:w="1242" w:type="dxa"/>
          </w:tcPr>
          <w:p w:rsidR="0073197C" w:rsidRPr="003D7B15" w:rsidRDefault="0073197C" w:rsidP="00322D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D7B15" w:rsidRDefault="003D7B15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3197C" w:rsidRDefault="0073197C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1.GÜN SABAH-14 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Ekim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2017 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C.tesi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10.00</w:t>
            </w:r>
          </w:p>
          <w:p w:rsidR="003D7B15" w:rsidRPr="003D7B15" w:rsidRDefault="003D7B15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gridSpan w:val="3"/>
          </w:tcPr>
          <w:p w:rsidR="003D7B15" w:rsidRDefault="003D7B15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3197C" w:rsidRPr="003D7B15" w:rsidRDefault="0073197C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2.GÜN SABAH- 15 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Ekim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Pazar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10.00</w:t>
            </w:r>
          </w:p>
        </w:tc>
      </w:tr>
      <w:tr w:rsidR="00322D4B" w:rsidRPr="003D7B15" w:rsidTr="003D7B15">
        <w:tc>
          <w:tcPr>
            <w:tcW w:w="1242" w:type="dxa"/>
          </w:tcPr>
          <w:p w:rsidR="00322D4B" w:rsidRPr="003D7B15" w:rsidRDefault="00322D4B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SABAH</w:t>
            </w:r>
          </w:p>
        </w:tc>
        <w:tc>
          <w:tcPr>
            <w:tcW w:w="2977" w:type="dxa"/>
          </w:tcPr>
          <w:p w:rsidR="00322D4B" w:rsidRPr="003D7B15" w:rsidRDefault="00322D4B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200M KURBAĞALAMA   </w:t>
            </w:r>
          </w:p>
        </w:tc>
        <w:tc>
          <w:tcPr>
            <w:tcW w:w="1559" w:type="dxa"/>
          </w:tcPr>
          <w:p w:rsidR="00322D4B" w:rsidRPr="003D7B15" w:rsidRDefault="003D7B15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552" w:type="dxa"/>
            <w:gridSpan w:val="2"/>
          </w:tcPr>
          <w:p w:rsidR="00322D4B" w:rsidRPr="003D7B15" w:rsidRDefault="00322D4B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200M KARIŞIK            </w:t>
            </w:r>
          </w:p>
        </w:tc>
        <w:tc>
          <w:tcPr>
            <w:tcW w:w="1524" w:type="dxa"/>
          </w:tcPr>
          <w:p w:rsidR="00322D4B" w:rsidRPr="003D7B15" w:rsidRDefault="003D7B15" w:rsidP="00322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3D7B15" w:rsidRPr="003D7B15" w:rsidTr="003D7B15">
        <w:tc>
          <w:tcPr>
            <w:tcW w:w="1242" w:type="dxa"/>
          </w:tcPr>
          <w:p w:rsidR="003D7B15" w:rsidRPr="003D7B15" w:rsidRDefault="003D7B15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7B15" w:rsidRPr="003D7B15" w:rsidRDefault="003D7B15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100M SERBEST       </w:t>
            </w:r>
          </w:p>
        </w:tc>
        <w:tc>
          <w:tcPr>
            <w:tcW w:w="1559" w:type="dxa"/>
          </w:tcPr>
          <w:p w:rsidR="003D7B15" w:rsidRPr="007C6A66" w:rsidRDefault="003D7B15" w:rsidP="00E901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552" w:type="dxa"/>
            <w:gridSpan w:val="2"/>
          </w:tcPr>
          <w:p w:rsidR="003D7B15" w:rsidRPr="003D7B15" w:rsidRDefault="003D7B15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50M KURBAĞALAMA      </w:t>
            </w:r>
          </w:p>
        </w:tc>
        <w:tc>
          <w:tcPr>
            <w:tcW w:w="1524" w:type="dxa"/>
          </w:tcPr>
          <w:p w:rsidR="003D7B15" w:rsidRPr="003D7B15" w:rsidRDefault="003D7B15" w:rsidP="00322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3D7B15" w:rsidRPr="003D7B15" w:rsidTr="003D7B15">
        <w:tc>
          <w:tcPr>
            <w:tcW w:w="1242" w:type="dxa"/>
          </w:tcPr>
          <w:p w:rsidR="003D7B15" w:rsidRPr="003D7B15" w:rsidRDefault="003D7B15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7B15" w:rsidRPr="003D7B15" w:rsidRDefault="003D7B15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50M SIRTÜSTÜ       </w:t>
            </w:r>
          </w:p>
        </w:tc>
        <w:tc>
          <w:tcPr>
            <w:tcW w:w="1559" w:type="dxa"/>
          </w:tcPr>
          <w:p w:rsidR="003D7B15" w:rsidRPr="007C6A66" w:rsidRDefault="003D7B15" w:rsidP="00E901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552" w:type="dxa"/>
            <w:gridSpan w:val="2"/>
          </w:tcPr>
          <w:p w:rsidR="003D7B15" w:rsidRPr="003D7B15" w:rsidRDefault="003D7B15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100M KELEBEK         </w:t>
            </w:r>
          </w:p>
        </w:tc>
        <w:tc>
          <w:tcPr>
            <w:tcW w:w="1524" w:type="dxa"/>
          </w:tcPr>
          <w:p w:rsidR="003D7B15" w:rsidRPr="003D7B15" w:rsidRDefault="003D7B15" w:rsidP="00322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3D7B15" w:rsidRPr="003D7B15" w:rsidTr="003D7B15">
        <w:tc>
          <w:tcPr>
            <w:tcW w:w="1242" w:type="dxa"/>
          </w:tcPr>
          <w:p w:rsidR="003D7B15" w:rsidRPr="003D7B15" w:rsidRDefault="003D7B15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7B15" w:rsidRPr="003D7B15" w:rsidRDefault="003D7B15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7B15" w:rsidRPr="007C6A66" w:rsidRDefault="003D7B15" w:rsidP="00E901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D7B15" w:rsidRPr="003D7B15" w:rsidRDefault="003D7B15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</w:tcPr>
          <w:p w:rsidR="003D7B15" w:rsidRPr="003D7B15" w:rsidRDefault="003D7B15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3197C" w:rsidRPr="003D7B15" w:rsidTr="0073197C">
        <w:tc>
          <w:tcPr>
            <w:tcW w:w="1242" w:type="dxa"/>
          </w:tcPr>
          <w:p w:rsidR="0073197C" w:rsidRPr="003D7B15" w:rsidRDefault="0073197C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D7B15" w:rsidRDefault="003D7B15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3D7B15" w:rsidRDefault="0073197C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1.GÜN AKŞAM- 14 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Ekim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2017 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C.tesi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16.00</w:t>
            </w:r>
          </w:p>
          <w:p w:rsidR="003D7B15" w:rsidRPr="003D7B15" w:rsidRDefault="003D7B15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gridSpan w:val="3"/>
          </w:tcPr>
          <w:p w:rsidR="003D7B15" w:rsidRDefault="003D7B15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3197C" w:rsidRPr="003D7B15" w:rsidRDefault="0073197C" w:rsidP="00322D4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2.GÜN AKŞAM-15 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Ekim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2017 Pazar-16.00</w:t>
            </w:r>
          </w:p>
        </w:tc>
      </w:tr>
      <w:tr w:rsidR="00322D4B" w:rsidRPr="003D7B15" w:rsidTr="003D7B15">
        <w:tc>
          <w:tcPr>
            <w:tcW w:w="1242" w:type="dxa"/>
          </w:tcPr>
          <w:p w:rsidR="00322D4B" w:rsidRPr="003D7B15" w:rsidRDefault="00322D4B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AKŞAM</w:t>
            </w:r>
          </w:p>
        </w:tc>
        <w:tc>
          <w:tcPr>
            <w:tcW w:w="2977" w:type="dxa"/>
          </w:tcPr>
          <w:p w:rsidR="00322D4B" w:rsidRPr="003D7B15" w:rsidRDefault="00322D4B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400M SERBEST         </w:t>
            </w:r>
          </w:p>
        </w:tc>
        <w:tc>
          <w:tcPr>
            <w:tcW w:w="1559" w:type="dxa"/>
          </w:tcPr>
          <w:p w:rsidR="00322D4B" w:rsidRPr="003D7B15" w:rsidRDefault="003D7B15" w:rsidP="00322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11-12  </w:t>
            </w:r>
            <w:r w:rsidR="00D64A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YAŞ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B/E</w:t>
            </w:r>
          </w:p>
        </w:tc>
        <w:tc>
          <w:tcPr>
            <w:tcW w:w="2410" w:type="dxa"/>
          </w:tcPr>
          <w:p w:rsidR="00322D4B" w:rsidRPr="003D7B15" w:rsidRDefault="00322D4B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100M KURBAĞALAMA </w:t>
            </w:r>
          </w:p>
        </w:tc>
        <w:tc>
          <w:tcPr>
            <w:tcW w:w="1666" w:type="dxa"/>
            <w:gridSpan w:val="2"/>
          </w:tcPr>
          <w:p w:rsidR="00322D4B" w:rsidRPr="003D7B15" w:rsidRDefault="003D7B15" w:rsidP="00322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11-12  </w:t>
            </w:r>
            <w:r w:rsidR="00D64A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YAŞ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B/E</w:t>
            </w:r>
          </w:p>
        </w:tc>
      </w:tr>
      <w:tr w:rsidR="00322D4B" w:rsidRPr="003D7B15" w:rsidTr="003D7B15">
        <w:tc>
          <w:tcPr>
            <w:tcW w:w="1242" w:type="dxa"/>
          </w:tcPr>
          <w:p w:rsidR="00322D4B" w:rsidRPr="003D7B15" w:rsidRDefault="00322D4B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22D4B" w:rsidRPr="003D7B15" w:rsidRDefault="00322D4B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50M KELEBEK           </w:t>
            </w:r>
          </w:p>
        </w:tc>
        <w:tc>
          <w:tcPr>
            <w:tcW w:w="1559" w:type="dxa"/>
          </w:tcPr>
          <w:p w:rsidR="00322D4B" w:rsidRPr="003D7B15" w:rsidRDefault="003D7B15" w:rsidP="00322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11-12  </w:t>
            </w:r>
            <w:r w:rsidR="00D64A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YAŞ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B/E</w:t>
            </w:r>
          </w:p>
        </w:tc>
        <w:tc>
          <w:tcPr>
            <w:tcW w:w="2410" w:type="dxa"/>
          </w:tcPr>
          <w:p w:rsidR="00322D4B" w:rsidRPr="003D7B15" w:rsidRDefault="00322D4B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50M SERBEST              </w:t>
            </w:r>
          </w:p>
        </w:tc>
        <w:tc>
          <w:tcPr>
            <w:tcW w:w="1666" w:type="dxa"/>
            <w:gridSpan w:val="2"/>
          </w:tcPr>
          <w:p w:rsidR="00322D4B" w:rsidRPr="003D7B15" w:rsidRDefault="003D7B15" w:rsidP="00322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11-12  </w:t>
            </w:r>
            <w:r w:rsidR="00D64A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YAŞ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B/E</w:t>
            </w:r>
          </w:p>
        </w:tc>
      </w:tr>
      <w:tr w:rsidR="00322D4B" w:rsidRPr="003D7B15" w:rsidTr="003D7B15">
        <w:tc>
          <w:tcPr>
            <w:tcW w:w="1242" w:type="dxa"/>
          </w:tcPr>
          <w:p w:rsidR="00322D4B" w:rsidRPr="003D7B15" w:rsidRDefault="00322D4B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22D4B" w:rsidRPr="003D7B15" w:rsidRDefault="00322D4B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100M SIRTÜSTÜ         </w:t>
            </w:r>
          </w:p>
        </w:tc>
        <w:tc>
          <w:tcPr>
            <w:tcW w:w="1559" w:type="dxa"/>
          </w:tcPr>
          <w:p w:rsidR="00322D4B" w:rsidRPr="003D7B15" w:rsidRDefault="003D7B15" w:rsidP="00322D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11-12  </w:t>
            </w:r>
            <w:r w:rsidR="00D64A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YAŞ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B/E</w:t>
            </w:r>
          </w:p>
        </w:tc>
        <w:tc>
          <w:tcPr>
            <w:tcW w:w="2410" w:type="dxa"/>
          </w:tcPr>
          <w:p w:rsidR="00322D4B" w:rsidRPr="003D7B15" w:rsidRDefault="00322D4B" w:rsidP="003D7B1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200M SIRTÜSTÜ           </w:t>
            </w:r>
          </w:p>
        </w:tc>
        <w:tc>
          <w:tcPr>
            <w:tcW w:w="1666" w:type="dxa"/>
            <w:gridSpan w:val="2"/>
          </w:tcPr>
          <w:p w:rsidR="00322D4B" w:rsidRPr="003D7B15" w:rsidRDefault="003D7B15" w:rsidP="00322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11-12  </w:t>
            </w:r>
            <w:r w:rsidR="00D64A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YAŞ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B/E</w:t>
            </w:r>
          </w:p>
        </w:tc>
      </w:tr>
    </w:tbl>
    <w:p w:rsidR="00322D4B" w:rsidRPr="005C3A81" w:rsidRDefault="00322D4B" w:rsidP="00322D4B">
      <w:pPr>
        <w:widowControl/>
        <w:spacing w:line="255" w:lineRule="auto"/>
        <w:ind w:right="9466"/>
        <w:rPr>
          <w:rFonts w:ascii="Times New Roman" w:eastAsia="Times New Roman" w:hAnsi="Times New Roman" w:cs="Times New Roman"/>
          <w:color w:val="000000"/>
          <w:sz w:val="20"/>
        </w:rPr>
      </w:pP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  <w:r w:rsidRPr="005A071F">
        <w:rPr>
          <w:rFonts w:ascii="Arial" w:eastAsia="Arial" w:hAnsi="Arial" w:cs="Arial"/>
          <w:b/>
          <w:color w:val="000000"/>
          <w:sz w:val="24"/>
          <w:u w:val="single" w:color="000000"/>
        </w:rPr>
        <w:t>BARAJLAR 11 YAŞ:</w:t>
      </w: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tbl>
      <w:tblPr>
        <w:tblW w:w="9779" w:type="dxa"/>
        <w:tblInd w:w="-20" w:type="dxa"/>
        <w:tblCellMar>
          <w:top w:w="46" w:type="dxa"/>
          <w:left w:w="11" w:type="dxa"/>
          <w:right w:w="0" w:type="dxa"/>
        </w:tblCellMar>
        <w:tblLook w:val="04A0"/>
      </w:tblPr>
      <w:tblGrid>
        <w:gridCol w:w="695"/>
        <w:gridCol w:w="698"/>
        <w:gridCol w:w="698"/>
        <w:gridCol w:w="699"/>
        <w:gridCol w:w="698"/>
        <w:gridCol w:w="696"/>
        <w:gridCol w:w="1408"/>
        <w:gridCol w:w="703"/>
        <w:gridCol w:w="698"/>
        <w:gridCol w:w="699"/>
        <w:gridCol w:w="698"/>
        <w:gridCol w:w="697"/>
        <w:gridCol w:w="692"/>
      </w:tblGrid>
      <w:tr w:rsidR="00322D4B" w:rsidRPr="005A071F" w:rsidTr="00E94A33">
        <w:trPr>
          <w:trHeight w:val="258"/>
        </w:trPr>
        <w:tc>
          <w:tcPr>
            <w:tcW w:w="4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11 YAŞ BAYAN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8"/>
              </w:rPr>
              <w:t xml:space="preserve">25 M </w:t>
            </w:r>
            <w:proofErr w:type="spellStart"/>
            <w:r w:rsidRPr="005A071F">
              <w:rPr>
                <w:b/>
                <w:color w:val="000000"/>
                <w:sz w:val="18"/>
              </w:rPr>
              <w:t>havuz</w:t>
            </w:r>
            <w:proofErr w:type="spellEnd"/>
            <w:r w:rsidRPr="005A071F">
              <w:rPr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4187" w:type="dxa"/>
            <w:gridSpan w:val="6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11 YAŞ ERKEK </w:t>
            </w:r>
          </w:p>
        </w:tc>
      </w:tr>
      <w:tr w:rsidR="00322D4B" w:rsidRPr="005A071F" w:rsidTr="00E94A33">
        <w:trPr>
          <w:trHeight w:val="224"/>
        </w:trPr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9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6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1408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70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69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00,31,99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00,30,99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2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00,30,99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00,31,99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01,22,99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01,15,99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01,12,99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01,09,99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01,06,99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01,05,99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01,07,99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01,11,99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01,14,99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01,20,99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06,12,99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05,44,99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05,30,99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05,16,99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05,02,99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400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05,01,99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05,15,99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05,29,99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05,44,99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06,11,99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1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01,34,99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01,26,99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01,22,99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01,18,99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01,14,99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1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01,14,99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01,17,99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01,21,99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01,25,99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03,18,99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03,03,99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02,55,99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02,48,99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02,40,99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0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02,39,99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02,46,99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02,53,99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03,01,99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03,16,99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00,47,99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00,44,99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00,40,99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00,38,99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50M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00,38,99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00,40,99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00,44,99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00,48,99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01,44,99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01,36,99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01,32,99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01,28,99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01,24,99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50M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01,23,99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01,28,99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01,32,99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01,36,99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01,45,99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03,45,99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03,28,99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03,19,99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03,11,99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03,02,99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200M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03,00,99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03,09,99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03,17,99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03,26,99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03,42,99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00,40,99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6"/>
              </w:rPr>
              <w:t>kelebek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00,38,99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01,31,99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01,23,99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01,19,99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01,15,99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01,11,99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kelebek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01,13,99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01,17,99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01,21,99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01,25,99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2"/>
        </w:trPr>
        <w:tc>
          <w:tcPr>
            <w:tcW w:w="6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01,34,99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01,26,99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01,23,99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01.19.99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01,16,99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D17E79">
              <w:rPr>
                <w:rFonts w:asciiTheme="minorHAnsi" w:hAnsiTheme="minorHAnsi"/>
                <w:b/>
                <w:color w:val="000000"/>
                <w:sz w:val="16"/>
              </w:rPr>
              <w:t xml:space="preserve">100 M </w:t>
            </w:r>
            <w:proofErr w:type="spellStart"/>
            <w:r w:rsidRPr="00D17E79">
              <w:rPr>
                <w:rFonts w:asciiTheme="minorHAnsi" w:hAnsiTheme="minorHAnsi"/>
                <w:b/>
                <w:color w:val="000000"/>
                <w:sz w:val="16"/>
              </w:rPr>
              <w:t>F.karışık</w:t>
            </w:r>
            <w:proofErr w:type="spellEnd"/>
            <w:r w:rsidRPr="00D17E79">
              <w:rPr>
                <w:rFonts w:asciiTheme="minorHAnsi" w:hAnsiTheme="minorHAns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01,15,99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01,18,99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01,22,99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01,25,99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01,33,99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  <w:shd w:val="clear" w:color="auto" w:fill="auto"/>
          </w:tcPr>
          <w:p w:rsidR="00322D4B" w:rsidRPr="00D17E79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2"/>
        </w:trPr>
        <w:tc>
          <w:tcPr>
            <w:tcW w:w="6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03,20,99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03,05,99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02,57,99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02,50,99 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02,42,99 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F.karışık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02,41,99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02,49,99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02,57,99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03,05,99 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03,21,99 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</w:tbl>
    <w:p w:rsidR="00322D4B" w:rsidRPr="005A071F" w:rsidRDefault="00322D4B" w:rsidP="00322D4B">
      <w:pPr>
        <w:widowControl/>
        <w:spacing w:line="259" w:lineRule="auto"/>
        <w:ind w:right="9466"/>
        <w:jc w:val="both"/>
        <w:rPr>
          <w:rFonts w:ascii="Arial" w:eastAsia="Arial" w:hAnsi="Arial" w:cs="Arial"/>
          <w:color w:val="000000"/>
          <w:sz w:val="16"/>
        </w:rPr>
      </w:pPr>
    </w:p>
    <w:tbl>
      <w:tblPr>
        <w:tblW w:w="9741" w:type="dxa"/>
        <w:tblInd w:w="-1" w:type="dxa"/>
        <w:tblCellMar>
          <w:top w:w="46" w:type="dxa"/>
          <w:left w:w="11" w:type="dxa"/>
          <w:right w:w="0" w:type="dxa"/>
        </w:tblCellMar>
        <w:tblLook w:val="04A0"/>
      </w:tblPr>
      <w:tblGrid>
        <w:gridCol w:w="691"/>
        <w:gridCol w:w="696"/>
        <w:gridCol w:w="696"/>
        <w:gridCol w:w="695"/>
        <w:gridCol w:w="695"/>
        <w:gridCol w:w="693"/>
        <w:gridCol w:w="1402"/>
        <w:gridCol w:w="702"/>
        <w:gridCol w:w="694"/>
        <w:gridCol w:w="697"/>
        <w:gridCol w:w="695"/>
        <w:gridCol w:w="695"/>
        <w:gridCol w:w="690"/>
      </w:tblGrid>
      <w:tr w:rsidR="00322D4B" w:rsidRPr="005A071F" w:rsidTr="00E94A33">
        <w:trPr>
          <w:trHeight w:val="235"/>
        </w:trPr>
        <w:tc>
          <w:tcPr>
            <w:tcW w:w="4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11 YAŞ BAYAN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7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7"/>
              </w:rPr>
              <w:t>havuz</w:t>
            </w:r>
            <w:proofErr w:type="spellEnd"/>
            <w:r w:rsidRPr="005A071F">
              <w:rPr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4172" w:type="dxa"/>
            <w:gridSpan w:val="6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11 YAŞ ERKEK </w:t>
            </w:r>
          </w:p>
        </w:tc>
      </w:tr>
      <w:tr w:rsidR="00322D4B" w:rsidRPr="005A071F" w:rsidTr="00E94A33">
        <w:trPr>
          <w:trHeight w:val="221"/>
        </w:trPr>
        <w:tc>
          <w:tcPr>
            <w:tcW w:w="6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0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1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6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70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69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00,38,99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00,31,99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00,38,99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01,24,99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01,08,99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01,11,99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01,23,99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06,21,99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05,53,99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05,38,99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05,24,99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05,09,99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400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05,08,99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05,22,99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05,37,99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05,51,99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06,19,99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00,44,99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00,38,99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00,45,99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01,39,99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01,18,99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01,21,99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01,38,99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03,27,99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02,56,99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02,48,99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02,52,99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03,00,99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03,23,99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00,49,99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00,40,99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50M 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00,50,99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01,49,99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01,40,99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01,27,99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100M 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01,32,99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01,41,99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01,50,99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03,53,99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03,35,99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03,18,99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03,09,99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200M 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03,20,99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03,38,99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03,55,99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00,41,99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6"/>
              </w:rPr>
              <w:t>kelebek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00,43,99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01,36,99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01,19,99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01,15,99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kelebek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01,19,99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01,36,99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03,27,99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02,55,99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02,48,99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F.karışık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02,55,99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03,28,99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</w:tbl>
    <w:p w:rsidR="00322D4B" w:rsidRPr="005A071F" w:rsidRDefault="00322D4B" w:rsidP="00322D4B">
      <w:pPr>
        <w:widowControl/>
        <w:spacing w:line="216" w:lineRule="auto"/>
        <w:ind w:right="9466"/>
        <w:jc w:val="both"/>
        <w:rPr>
          <w:rFonts w:ascii="Arial" w:eastAsia="Arial" w:hAnsi="Arial" w:cs="Arial"/>
          <w:color w:val="000000"/>
          <w:sz w:val="16"/>
        </w:rPr>
      </w:pPr>
    </w:p>
    <w:p w:rsidR="003D7B15" w:rsidRDefault="003D7B15" w:rsidP="00322D4B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</w:p>
    <w:p w:rsidR="002F788F" w:rsidRDefault="002F788F" w:rsidP="00322D4B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</w:p>
    <w:p w:rsidR="002F788F" w:rsidRDefault="002F788F" w:rsidP="00322D4B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</w:p>
    <w:p w:rsidR="002F788F" w:rsidRDefault="002F788F" w:rsidP="00322D4B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</w:p>
    <w:p w:rsidR="002F788F" w:rsidRDefault="002F788F" w:rsidP="00322D4B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  <w:r w:rsidRPr="005A071F">
        <w:rPr>
          <w:rFonts w:ascii="Arial" w:eastAsia="Arial" w:hAnsi="Arial" w:cs="Arial"/>
          <w:b/>
          <w:color w:val="000000"/>
          <w:sz w:val="24"/>
          <w:u w:val="single" w:color="000000"/>
        </w:rPr>
        <w:lastRenderedPageBreak/>
        <w:t>BARAJLAR 12 YAŞ:</w:t>
      </w: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tbl>
      <w:tblPr>
        <w:tblW w:w="9736" w:type="dxa"/>
        <w:tblInd w:w="-18" w:type="dxa"/>
        <w:tblCellMar>
          <w:top w:w="46" w:type="dxa"/>
          <w:left w:w="11" w:type="dxa"/>
          <w:right w:w="0" w:type="dxa"/>
        </w:tblCellMar>
        <w:tblLook w:val="04A0"/>
      </w:tblPr>
      <w:tblGrid>
        <w:gridCol w:w="691"/>
        <w:gridCol w:w="694"/>
        <w:gridCol w:w="694"/>
        <w:gridCol w:w="695"/>
        <w:gridCol w:w="695"/>
        <w:gridCol w:w="712"/>
        <w:gridCol w:w="1389"/>
        <w:gridCol w:w="700"/>
        <w:gridCol w:w="694"/>
        <w:gridCol w:w="695"/>
        <w:gridCol w:w="695"/>
        <w:gridCol w:w="694"/>
        <w:gridCol w:w="688"/>
      </w:tblGrid>
      <w:tr w:rsidR="00322D4B" w:rsidRPr="005A071F" w:rsidTr="00E94A33">
        <w:trPr>
          <w:trHeight w:val="256"/>
        </w:trPr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12 YAŞ BAYAN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8"/>
              </w:rPr>
              <w:t xml:space="preserve">25 M </w:t>
            </w:r>
            <w:proofErr w:type="spellStart"/>
            <w:r w:rsidRPr="005A071F">
              <w:rPr>
                <w:b/>
                <w:color w:val="000000"/>
                <w:sz w:val="18"/>
              </w:rPr>
              <w:t>havuz</w:t>
            </w:r>
            <w:proofErr w:type="spellEnd"/>
            <w:r w:rsidRPr="005A071F">
              <w:rPr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4166" w:type="dxa"/>
            <w:gridSpan w:val="6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12 YAŞ ERKEK </w:t>
            </w:r>
          </w:p>
        </w:tc>
      </w:tr>
      <w:tr w:rsidR="00322D4B" w:rsidRPr="005A071F" w:rsidTr="00E94A33">
        <w:trPr>
          <w:trHeight w:val="221"/>
        </w:trPr>
        <w:tc>
          <w:tcPr>
            <w:tcW w:w="69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0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9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70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9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8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3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00,32,99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00,30,99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00,29,99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00,28,99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00,29,99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00,30,99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01,05,99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01,02,99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1,04,99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01,16,99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05,56,99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05,29,99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05,16,99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05,03,99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04,49,99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400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04,45,99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04,58,99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05,12,99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05,25,99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05,51,99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00,40,99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01,22,99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01,14,99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01,11,99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01,12,99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01,27,99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02,40,99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02,33,99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02,29,99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02,36,99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03,03,99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00,40,99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00,38,99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50M 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00,45,99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01,40,99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01,32,99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01,24,99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01,20,99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100M 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01,37,99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03,35,99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03,10,99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03,02,99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02,54,99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200M 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03.04,99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03.11,99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03,27,99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00,31,99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6"/>
              </w:rPr>
              <w:t>kelebek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00,32,99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01,22,99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01,14,99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01,10,99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kelebek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01,12,99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01,27,99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01,29,99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01,22,99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01,19,99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01,15,99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01,12,99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90504E">
              <w:rPr>
                <w:rFonts w:asciiTheme="minorHAnsi" w:eastAsia="Arial" w:hAnsiTheme="minorHAnsi" w:cs="Arial"/>
                <w:color w:val="000000"/>
                <w:sz w:val="16"/>
              </w:rPr>
              <w:t xml:space="preserve">100 M </w:t>
            </w:r>
            <w:proofErr w:type="spellStart"/>
            <w:r w:rsidRPr="0090504E">
              <w:rPr>
                <w:rFonts w:asciiTheme="minorHAnsi" w:eastAsia="Arial" w:hAnsiTheme="minorHAnsi" w:cs="Arial"/>
                <w:color w:val="000000"/>
                <w:sz w:val="16"/>
              </w:rPr>
              <w:t>F.Karışık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01,10,99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01,13,99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01,17,99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01,20,99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Theme="minorHAnsi" w:eastAsia="Arial" w:hAnsiTheme="minorHAnsi" w:cs="Arial"/>
                <w:color w:val="000000"/>
                <w:sz w:val="16"/>
              </w:rPr>
              <w:t>01,27,99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02,42,99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02,35,99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ind w:right="4"/>
              <w:jc w:val="center"/>
              <w:rPr>
                <w:rFonts w:asciiTheme="minorHAnsi" w:eastAsia="Arial" w:hAnsiTheme="minorHAnsi" w:cs="Arial"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200 M </w:t>
            </w:r>
            <w:proofErr w:type="spellStart"/>
            <w:r>
              <w:rPr>
                <w:b/>
                <w:color w:val="000000"/>
                <w:sz w:val="16"/>
              </w:rPr>
              <w:t>F.K</w:t>
            </w:r>
            <w:r w:rsidRPr="005A071F">
              <w:rPr>
                <w:b/>
                <w:color w:val="000000"/>
                <w:sz w:val="16"/>
              </w:rPr>
              <w:t>arışık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02,31,99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02,38,99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03,09,99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0504E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="Arial"/>
                <w:color w:val="000000"/>
                <w:sz w:val="16"/>
              </w:rPr>
            </w:pPr>
          </w:p>
        </w:tc>
      </w:tr>
    </w:tbl>
    <w:p w:rsidR="00322D4B" w:rsidRDefault="00322D4B" w:rsidP="00322D4B">
      <w:pPr>
        <w:widowControl/>
        <w:spacing w:line="259" w:lineRule="auto"/>
        <w:rPr>
          <w:color w:val="000000"/>
          <w:sz w:val="20"/>
        </w:rPr>
      </w:pP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tbl>
      <w:tblPr>
        <w:tblW w:w="9717" w:type="dxa"/>
        <w:tblInd w:w="-8" w:type="dxa"/>
        <w:tblCellMar>
          <w:top w:w="46" w:type="dxa"/>
          <w:left w:w="25" w:type="dxa"/>
          <w:right w:w="0" w:type="dxa"/>
        </w:tblCellMar>
        <w:tblLook w:val="04A0"/>
      </w:tblPr>
      <w:tblGrid>
        <w:gridCol w:w="690"/>
        <w:gridCol w:w="694"/>
        <w:gridCol w:w="694"/>
        <w:gridCol w:w="693"/>
        <w:gridCol w:w="692"/>
        <w:gridCol w:w="710"/>
        <w:gridCol w:w="1387"/>
        <w:gridCol w:w="697"/>
        <w:gridCol w:w="694"/>
        <w:gridCol w:w="694"/>
        <w:gridCol w:w="694"/>
        <w:gridCol w:w="692"/>
        <w:gridCol w:w="686"/>
      </w:tblGrid>
      <w:tr w:rsidR="00322D4B" w:rsidRPr="005A071F" w:rsidTr="00E94A33">
        <w:trPr>
          <w:trHeight w:val="235"/>
        </w:trPr>
        <w:tc>
          <w:tcPr>
            <w:tcW w:w="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0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12 YAŞ BAYAN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7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7"/>
              </w:rPr>
              <w:t>havuz</w:t>
            </w:r>
            <w:proofErr w:type="spellEnd"/>
            <w:r w:rsidRPr="005A071F">
              <w:rPr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4157" w:type="dxa"/>
            <w:gridSpan w:val="6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2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12 YAŞ ERKEK </w:t>
            </w:r>
          </w:p>
        </w:tc>
      </w:tr>
      <w:tr w:rsidR="00322D4B" w:rsidRPr="005A071F" w:rsidTr="00E94A33">
        <w:trPr>
          <w:trHeight w:val="220"/>
        </w:trPr>
        <w:tc>
          <w:tcPr>
            <w:tcW w:w="6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2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8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1387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7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2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4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00,31,99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00,30,99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20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00,29,99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01,14,99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01,08,99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01,05,99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20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01,09,99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01,18,99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06,04,99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05,37,99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05,23,99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05,09,99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04,55,99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20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400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serbest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04,49,99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05,03,99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05,16,99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05,29,99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05,56,99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00,34,99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8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01,17,99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01,13,99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8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01,24,99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01,32,99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02,54,99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02,47,99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02,39,99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8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200M </w:t>
            </w:r>
            <w:proofErr w:type="spellStart"/>
            <w:r w:rsidRPr="005A071F">
              <w:rPr>
                <w:b/>
                <w:color w:val="000000"/>
                <w:sz w:val="16"/>
              </w:rPr>
              <w:t>sırtüstü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02,36,99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02,57,99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03,12,99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00,43,99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50M 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00,46,99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01,43,99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01,27,99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01,23,99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100M 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01,42,99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03,41,99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03,17,99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03,08,99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02,59,99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200M  </w:t>
            </w:r>
            <w:proofErr w:type="spellStart"/>
            <w:r w:rsidRPr="005A071F">
              <w:rPr>
                <w:b/>
                <w:color w:val="000000"/>
                <w:sz w:val="16"/>
              </w:rPr>
              <w:t>kurbağalama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03,21,99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03,37,99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00,32,99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20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50 M </w:t>
            </w:r>
            <w:proofErr w:type="spellStart"/>
            <w:r w:rsidRPr="005A071F">
              <w:rPr>
                <w:b/>
                <w:color w:val="000000"/>
                <w:sz w:val="16"/>
              </w:rPr>
              <w:t>kelebek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00,36,99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00,40,99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01,18,99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01,14,99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20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100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kelebek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01,18,99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01,22,99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01,30,99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322D4B" w:rsidRPr="005A071F" w:rsidTr="00E94A33">
        <w:trPr>
          <w:trHeight w:val="2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03,02,99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02,55,99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02,47,99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02,40,99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ind w:right="17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200 M </w:t>
            </w:r>
            <w:proofErr w:type="spellStart"/>
            <w:r w:rsidRPr="005A071F">
              <w:rPr>
                <w:b/>
                <w:color w:val="000000"/>
                <w:sz w:val="16"/>
              </w:rPr>
              <w:t>F.karışık</w:t>
            </w:r>
            <w:proofErr w:type="spellEnd"/>
            <w:r w:rsidRPr="005A071F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02,36,99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02,44,99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02,59,99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5A071F">
              <w:rPr>
                <w:b/>
                <w:color w:val="000000"/>
                <w:sz w:val="16"/>
              </w:rPr>
              <w:t xml:space="preserve">03,15,99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5A071F" w:rsidRDefault="00322D4B" w:rsidP="00322D4B">
            <w:pPr>
              <w:widowControl/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</w:tbl>
    <w:p w:rsidR="00AE57F9" w:rsidRDefault="00AE57F9" w:rsidP="003D7B15"/>
    <w:sectPr w:rsidR="00AE57F9" w:rsidSect="00322D4B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9B" w:rsidRDefault="00D7199B" w:rsidP="00322D4B">
      <w:r>
        <w:separator/>
      </w:r>
    </w:p>
  </w:endnote>
  <w:endnote w:type="continuationSeparator" w:id="0">
    <w:p w:rsidR="00D7199B" w:rsidRDefault="00D7199B" w:rsidP="0032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9B" w:rsidRDefault="00D7199B" w:rsidP="00322D4B">
      <w:r>
        <w:separator/>
      </w:r>
    </w:p>
  </w:footnote>
  <w:footnote w:type="continuationSeparator" w:id="0">
    <w:p w:rsidR="00D7199B" w:rsidRDefault="00D7199B" w:rsidP="00322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33" w:rsidRDefault="00E94A33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0715"/>
    <w:multiLevelType w:val="hybridMultilevel"/>
    <w:tmpl w:val="A18E3968"/>
    <w:lvl w:ilvl="0" w:tplc="CFBE4F52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C822486">
      <w:numFmt w:val="bullet"/>
      <w:lvlText w:val="•"/>
      <w:lvlJc w:val="left"/>
      <w:pPr>
        <w:ind w:left="1811" w:hanging="361"/>
      </w:pPr>
      <w:rPr>
        <w:rFonts w:hint="default"/>
      </w:rPr>
    </w:lvl>
    <w:lvl w:ilvl="2" w:tplc="AA88D524">
      <w:numFmt w:val="bullet"/>
      <w:lvlText w:val="•"/>
      <w:lvlJc w:val="left"/>
      <w:pPr>
        <w:ind w:left="2802" w:hanging="361"/>
      </w:pPr>
      <w:rPr>
        <w:rFonts w:hint="default"/>
      </w:rPr>
    </w:lvl>
    <w:lvl w:ilvl="3" w:tplc="4F1C67B6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1D28C816">
      <w:numFmt w:val="bullet"/>
      <w:lvlText w:val="•"/>
      <w:lvlJc w:val="left"/>
      <w:pPr>
        <w:ind w:left="4784" w:hanging="361"/>
      </w:pPr>
      <w:rPr>
        <w:rFonts w:hint="default"/>
      </w:rPr>
    </w:lvl>
    <w:lvl w:ilvl="5" w:tplc="7EF03BFA"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3C08636C">
      <w:numFmt w:val="bullet"/>
      <w:lvlText w:val="•"/>
      <w:lvlJc w:val="left"/>
      <w:pPr>
        <w:ind w:left="6766" w:hanging="361"/>
      </w:pPr>
      <w:rPr>
        <w:rFonts w:hint="default"/>
      </w:rPr>
    </w:lvl>
    <w:lvl w:ilvl="7" w:tplc="BA889B18">
      <w:numFmt w:val="bullet"/>
      <w:lvlText w:val="•"/>
      <w:lvlJc w:val="left"/>
      <w:pPr>
        <w:ind w:left="7757" w:hanging="361"/>
      </w:pPr>
      <w:rPr>
        <w:rFonts w:hint="default"/>
      </w:rPr>
    </w:lvl>
    <w:lvl w:ilvl="8" w:tplc="692AD052">
      <w:numFmt w:val="bullet"/>
      <w:lvlText w:val="•"/>
      <w:lvlJc w:val="left"/>
      <w:pPr>
        <w:ind w:left="8748" w:hanging="361"/>
      </w:pPr>
      <w:rPr>
        <w:rFonts w:hint="default"/>
      </w:rPr>
    </w:lvl>
  </w:abstractNum>
  <w:abstractNum w:abstractNumId="1">
    <w:nsid w:val="69D904BC"/>
    <w:multiLevelType w:val="hybridMultilevel"/>
    <w:tmpl w:val="C86C5CB8"/>
    <w:lvl w:ilvl="0" w:tplc="7F206FF6">
      <w:start w:val="1"/>
      <w:numFmt w:val="decimal"/>
      <w:lvlText w:val="%1.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0A0FA2">
      <w:start w:val="1"/>
      <w:numFmt w:val="lowerLetter"/>
      <w:lvlText w:val="%2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82C4A">
      <w:start w:val="1"/>
      <w:numFmt w:val="lowerRoman"/>
      <w:lvlText w:val="%3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EAFB4">
      <w:start w:val="1"/>
      <w:numFmt w:val="decimal"/>
      <w:lvlText w:val="%4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6FFB8">
      <w:start w:val="1"/>
      <w:numFmt w:val="lowerLetter"/>
      <w:lvlText w:val="%5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0BDAE">
      <w:start w:val="1"/>
      <w:numFmt w:val="lowerRoman"/>
      <w:lvlText w:val="%6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A0936">
      <w:start w:val="1"/>
      <w:numFmt w:val="decimal"/>
      <w:lvlText w:val="%7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EFAE4">
      <w:start w:val="1"/>
      <w:numFmt w:val="lowerLetter"/>
      <w:lvlText w:val="%8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4884E">
      <w:start w:val="1"/>
      <w:numFmt w:val="lowerRoman"/>
      <w:lvlText w:val="%9"/>
      <w:lvlJc w:val="left"/>
      <w:pPr>
        <w:ind w:left="7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D4B"/>
    <w:rsid w:val="00035ABE"/>
    <w:rsid w:val="002A29DB"/>
    <w:rsid w:val="002F788F"/>
    <w:rsid w:val="00322D4B"/>
    <w:rsid w:val="003D7B15"/>
    <w:rsid w:val="00542B92"/>
    <w:rsid w:val="005522C8"/>
    <w:rsid w:val="0073197C"/>
    <w:rsid w:val="00AE57F9"/>
    <w:rsid w:val="00CD4D90"/>
    <w:rsid w:val="00D64A8A"/>
    <w:rsid w:val="00D7199B"/>
    <w:rsid w:val="00E94A33"/>
    <w:rsid w:val="00F05B4A"/>
    <w:rsid w:val="00F9473C"/>
    <w:rsid w:val="00FA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k1">
    <w:name w:val="heading 1"/>
    <w:basedOn w:val="Normal"/>
    <w:link w:val="Balk1Char"/>
    <w:qFormat/>
    <w:rsid w:val="00322D4B"/>
    <w:pPr>
      <w:spacing w:before="47"/>
      <w:ind w:right="16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Balk2">
    <w:name w:val="heading 2"/>
    <w:basedOn w:val="Normal"/>
    <w:link w:val="Balk2Char"/>
    <w:qFormat/>
    <w:rsid w:val="00322D4B"/>
    <w:pPr>
      <w:spacing w:before="20"/>
      <w:ind w:left="220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qFormat/>
    <w:rsid w:val="00322D4B"/>
    <w:pPr>
      <w:spacing w:before="1"/>
      <w:ind w:left="10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link w:val="Balk4Char"/>
    <w:qFormat/>
    <w:rsid w:val="00322D4B"/>
    <w:pPr>
      <w:spacing w:before="45"/>
      <w:outlineLvl w:val="3"/>
    </w:pPr>
    <w:rPr>
      <w:sz w:val="24"/>
      <w:szCs w:val="24"/>
    </w:rPr>
  </w:style>
  <w:style w:type="paragraph" w:styleId="Balk5">
    <w:name w:val="heading 5"/>
    <w:basedOn w:val="Normal"/>
    <w:link w:val="Balk5Char"/>
    <w:qFormat/>
    <w:rsid w:val="00322D4B"/>
    <w:pPr>
      <w:ind w:left="100" w:right="115"/>
      <w:outlineLvl w:val="4"/>
    </w:pPr>
    <w:rPr>
      <w:b/>
      <w:bCs/>
    </w:rPr>
  </w:style>
  <w:style w:type="paragraph" w:styleId="Balk6">
    <w:name w:val="heading 6"/>
    <w:basedOn w:val="Normal1"/>
    <w:next w:val="Normal1"/>
    <w:link w:val="Balk6Char"/>
    <w:rsid w:val="00322D4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2D4B"/>
    <w:rPr>
      <w:rFonts w:ascii="Calibri" w:eastAsia="Calibri" w:hAnsi="Calibri" w:cs="Calibri"/>
      <w:b/>
      <w:bCs/>
      <w:sz w:val="36"/>
      <w:szCs w:val="36"/>
      <w:u w:val="single" w:color="000000"/>
      <w:lang w:val="en-US"/>
    </w:rPr>
  </w:style>
  <w:style w:type="character" w:customStyle="1" w:styleId="Balk2Char">
    <w:name w:val="Başlık 2 Char"/>
    <w:basedOn w:val="VarsaylanParagrafYazTipi"/>
    <w:link w:val="Balk2"/>
    <w:rsid w:val="00322D4B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rsid w:val="00322D4B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rsid w:val="00322D4B"/>
    <w:rPr>
      <w:rFonts w:ascii="Calibri" w:eastAsia="Calibri" w:hAnsi="Calibri" w:cs="Calibri"/>
      <w:sz w:val="24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rsid w:val="00322D4B"/>
    <w:rPr>
      <w:rFonts w:ascii="Calibri" w:eastAsia="Calibri" w:hAnsi="Calibri" w:cs="Calibri"/>
      <w:b/>
      <w:bCs/>
      <w:lang w:val="en-US"/>
    </w:rPr>
  </w:style>
  <w:style w:type="character" w:customStyle="1" w:styleId="Balk6Char">
    <w:name w:val="Başlık 6 Char"/>
    <w:basedOn w:val="VarsaylanParagrafYazTipi"/>
    <w:link w:val="Balk6"/>
    <w:rsid w:val="00322D4B"/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table" w:customStyle="1" w:styleId="TableNormal">
    <w:name w:val="Table Normal"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22D4B"/>
  </w:style>
  <w:style w:type="character" w:customStyle="1" w:styleId="GvdeMetniChar">
    <w:name w:val="Gövde Metni Char"/>
    <w:basedOn w:val="VarsaylanParagrafYazTipi"/>
    <w:link w:val="GvdeMetni"/>
    <w:uiPriority w:val="1"/>
    <w:rsid w:val="00322D4B"/>
    <w:rPr>
      <w:rFonts w:ascii="Calibri" w:eastAsia="Calibri" w:hAnsi="Calibri" w:cs="Calibri"/>
      <w:lang w:val="en-US"/>
    </w:rPr>
  </w:style>
  <w:style w:type="paragraph" w:styleId="ListeParagraf">
    <w:name w:val="List Paragraph"/>
    <w:basedOn w:val="Normal"/>
    <w:uiPriority w:val="34"/>
    <w:qFormat/>
    <w:rsid w:val="00322D4B"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22D4B"/>
    <w:pPr>
      <w:spacing w:before="49"/>
      <w:ind w:left="126"/>
      <w:jc w:val="center"/>
    </w:pPr>
  </w:style>
  <w:style w:type="table" w:styleId="TabloKlavuzu">
    <w:name w:val="Table Grid"/>
    <w:basedOn w:val="NormalTablo"/>
    <w:uiPriority w:val="59"/>
    <w:rsid w:val="00322D4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322D4B"/>
  </w:style>
  <w:style w:type="table" w:customStyle="1" w:styleId="TableNormal1">
    <w:name w:val="Table Normal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2D4B"/>
    <w:rPr>
      <w:rFonts w:ascii="Calibri" w:eastAsia="Calibri" w:hAnsi="Calibri" w:cs="Calibri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2D4B"/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Grid">
    <w:name w:val="TableGrid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NormalTablo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322D4B"/>
  </w:style>
  <w:style w:type="numbering" w:customStyle="1" w:styleId="ListeYok11">
    <w:name w:val="Liste Yok11"/>
    <w:next w:val="ListeYok"/>
    <w:uiPriority w:val="99"/>
    <w:semiHidden/>
    <w:unhideWhenUsed/>
    <w:rsid w:val="00322D4B"/>
  </w:style>
  <w:style w:type="table" w:customStyle="1" w:styleId="TableGrid1">
    <w:name w:val="TableGrid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">
    <w:name w:val="Tablo Kılavuzu Açık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">
    <w:name w:val="Liste Yok3"/>
    <w:next w:val="ListeYok"/>
    <w:uiPriority w:val="99"/>
    <w:semiHidden/>
    <w:unhideWhenUsed/>
    <w:rsid w:val="00322D4B"/>
  </w:style>
  <w:style w:type="table" w:customStyle="1" w:styleId="TableNormal2">
    <w:name w:val="Table Normal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">
    <w:name w:val="Liste Yok12"/>
    <w:next w:val="ListeYok"/>
    <w:uiPriority w:val="99"/>
    <w:semiHidden/>
    <w:unhideWhenUsed/>
    <w:rsid w:val="00322D4B"/>
  </w:style>
  <w:style w:type="table" w:customStyle="1" w:styleId="TableGrid2">
    <w:name w:val="TableGrid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2">
    <w:name w:val="Tablo Kılavuzu Açık2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1">
    <w:name w:val="Liste Yok21"/>
    <w:next w:val="ListeYok"/>
    <w:uiPriority w:val="99"/>
    <w:semiHidden/>
    <w:unhideWhenUsed/>
    <w:rsid w:val="00322D4B"/>
  </w:style>
  <w:style w:type="table" w:customStyle="1" w:styleId="TableNormal11">
    <w:name w:val="Table Normal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">
    <w:name w:val="Liste Yok111"/>
    <w:next w:val="ListeYok"/>
    <w:uiPriority w:val="99"/>
    <w:semiHidden/>
    <w:unhideWhenUsed/>
    <w:rsid w:val="00322D4B"/>
  </w:style>
  <w:style w:type="table" w:customStyle="1" w:styleId="TableGrid11">
    <w:name w:val="TableGrid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">
    <w:name w:val="Tablo Kılavuzu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1">
    <w:name w:val="Tablo Kılavuzu Açık1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4">
    <w:name w:val="Liste Yok4"/>
    <w:next w:val="ListeYok"/>
    <w:uiPriority w:val="99"/>
    <w:semiHidden/>
    <w:unhideWhenUsed/>
    <w:rsid w:val="00322D4B"/>
  </w:style>
  <w:style w:type="table" w:customStyle="1" w:styleId="TableNormal3">
    <w:name w:val="Table Normal3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3">
    <w:name w:val="Liste Yok13"/>
    <w:next w:val="ListeYok"/>
    <w:uiPriority w:val="99"/>
    <w:semiHidden/>
    <w:unhideWhenUsed/>
    <w:rsid w:val="00322D4B"/>
  </w:style>
  <w:style w:type="table" w:customStyle="1" w:styleId="TableGrid3">
    <w:name w:val="TableGrid3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3">
    <w:name w:val="Tablo Kılavuzu Açık3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2">
    <w:name w:val="Liste Yok22"/>
    <w:next w:val="ListeYok"/>
    <w:uiPriority w:val="99"/>
    <w:semiHidden/>
    <w:unhideWhenUsed/>
    <w:rsid w:val="00322D4B"/>
  </w:style>
  <w:style w:type="table" w:customStyle="1" w:styleId="TableNormal12">
    <w:name w:val="Table Normal1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2">
    <w:name w:val="Liste Yok112"/>
    <w:next w:val="ListeYok"/>
    <w:uiPriority w:val="99"/>
    <w:semiHidden/>
    <w:unhideWhenUsed/>
    <w:rsid w:val="00322D4B"/>
  </w:style>
  <w:style w:type="table" w:customStyle="1" w:styleId="TableGrid12">
    <w:name w:val="TableGrid1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3">
    <w:name w:val="Tablo Kılavuzu1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2">
    <w:name w:val="Tablo Kılavuzu Açık12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1">
    <w:name w:val="Liste Yok31"/>
    <w:next w:val="ListeYok"/>
    <w:uiPriority w:val="99"/>
    <w:semiHidden/>
    <w:unhideWhenUsed/>
    <w:rsid w:val="00322D4B"/>
  </w:style>
  <w:style w:type="table" w:customStyle="1" w:styleId="TableNormal21">
    <w:name w:val="Table Normal2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1">
    <w:name w:val="Liste Yok121"/>
    <w:next w:val="ListeYok"/>
    <w:uiPriority w:val="99"/>
    <w:semiHidden/>
    <w:unhideWhenUsed/>
    <w:rsid w:val="00322D4B"/>
  </w:style>
  <w:style w:type="table" w:customStyle="1" w:styleId="TableGrid21">
    <w:name w:val="TableGrid2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21">
    <w:name w:val="Tablo Kılavuzu Açık2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11">
    <w:name w:val="Liste Yok211"/>
    <w:next w:val="ListeYok"/>
    <w:uiPriority w:val="99"/>
    <w:semiHidden/>
    <w:unhideWhenUsed/>
    <w:rsid w:val="00322D4B"/>
  </w:style>
  <w:style w:type="table" w:customStyle="1" w:styleId="TableNormal111">
    <w:name w:val="Table Normal1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1">
    <w:name w:val="Liste Yok1111"/>
    <w:next w:val="ListeYok"/>
    <w:uiPriority w:val="99"/>
    <w:semiHidden/>
    <w:unhideWhenUsed/>
    <w:rsid w:val="00322D4B"/>
  </w:style>
  <w:style w:type="table" w:customStyle="1" w:styleId="TableGrid111">
    <w:name w:val="TableGrid1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1">
    <w:name w:val="Tablo Kılavuzu1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11">
    <w:name w:val="Tablo Kılavuzu Açık11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1">
    <w:name w:val="Tablo Kılavuzu1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pr1">
    <w:name w:val="Köprü1"/>
    <w:basedOn w:val="VarsaylanParagrafYazTipi"/>
    <w:uiPriority w:val="99"/>
    <w:unhideWhenUsed/>
    <w:rsid w:val="00322D4B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322D4B"/>
    <w:rPr>
      <w:color w:val="0000FF" w:themeColor="hyperlink"/>
      <w:u w:val="single"/>
    </w:rPr>
  </w:style>
  <w:style w:type="paragraph" w:customStyle="1" w:styleId="Normal1">
    <w:name w:val="Normal1"/>
    <w:rsid w:val="00322D4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tr-TR"/>
    </w:rPr>
  </w:style>
  <w:style w:type="paragraph" w:styleId="KonuBal">
    <w:name w:val="Title"/>
    <w:basedOn w:val="Normal1"/>
    <w:next w:val="Normal1"/>
    <w:link w:val="KonuBalChar"/>
    <w:rsid w:val="00322D4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322D4B"/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paragraph" w:customStyle="1" w:styleId="Heading21">
    <w:name w:val="Heading 21"/>
    <w:basedOn w:val="Normal"/>
    <w:uiPriority w:val="1"/>
    <w:qFormat/>
    <w:rsid w:val="00322D4B"/>
    <w:pPr>
      <w:pBdr>
        <w:top w:val="nil"/>
        <w:left w:val="nil"/>
        <w:bottom w:val="nil"/>
        <w:right w:val="nil"/>
        <w:between w:val="nil"/>
      </w:pBdr>
      <w:spacing w:before="5" w:line="274" w:lineRule="exact"/>
      <w:ind w:left="1256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lang w:eastAsia="tr-TR"/>
    </w:rPr>
  </w:style>
  <w:style w:type="paragraph" w:styleId="AltKonuBal">
    <w:name w:val="Subtitle"/>
    <w:basedOn w:val="Normal"/>
    <w:next w:val="Normal"/>
    <w:link w:val="AltKonuBalChar"/>
    <w:rsid w:val="00322D4B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  <w:lang w:val="tr-TR" w:eastAsia="tr-TR"/>
    </w:rPr>
  </w:style>
  <w:style w:type="character" w:customStyle="1" w:styleId="AltKonuBalChar">
    <w:name w:val="Alt Konu Başlığı Char"/>
    <w:basedOn w:val="VarsaylanParagrafYazTipi"/>
    <w:link w:val="AltKonuBal"/>
    <w:rsid w:val="00322D4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D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4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rvdemi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irvdem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EVEREST1</dc:creator>
  <cp:lastModifiedBy>Hakan</cp:lastModifiedBy>
  <cp:revision>15</cp:revision>
  <cp:lastPrinted>2017-10-08T13:20:00Z</cp:lastPrinted>
  <dcterms:created xsi:type="dcterms:W3CDTF">2017-10-08T12:50:00Z</dcterms:created>
  <dcterms:modified xsi:type="dcterms:W3CDTF">2017-10-09T17:27:00Z</dcterms:modified>
</cp:coreProperties>
</file>